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44363AC" w:rsidP="044363AC" w:rsidRDefault="006B16D3" w14:paraId="7D902FAF" w14:textId="67DC30DB">
      <w:pPr>
        <w:jc w:val="right"/>
      </w:pPr>
      <w:r w:rsidRPr="006B16D3">
        <w:rPr>
          <w:lang w:val="en-US"/>
        </w:rPr>
        <w:t xml:space="preserve"> </w:t>
      </w:r>
      <w:r w:rsidR="044363AC">
        <w:rPr>
          <w:noProof/>
        </w:rPr>
        <w:drawing>
          <wp:inline distT="0" distB="0" distL="0" distR="0" wp14:anchorId="78D5B742" wp14:editId="1D194F8D">
            <wp:extent cx="1343025" cy="1428750"/>
            <wp:effectExtent l="0" t="0" r="0" b="0"/>
            <wp:docPr id="52472104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1343025" cy="1428750"/>
                    </a:xfrm>
                    <a:prstGeom prst="rect">
                      <a:avLst/>
                    </a:prstGeom>
                  </pic:spPr>
                </pic:pic>
              </a:graphicData>
            </a:graphic>
          </wp:inline>
        </w:drawing>
      </w:r>
    </w:p>
    <w:p w:rsidR="3560E0F4" w:rsidRDefault="003947F8" w14:paraId="7EDBB4E9" w14:textId="1A19588C">
      <w:r>
        <w:rPr>
          <w:rFonts w:ascii="Calibri" w:hAnsi="Calibri" w:eastAsia="Calibri" w:cs="Calibri"/>
          <w:b/>
          <w:bCs/>
          <w:lang w:val="en-US"/>
        </w:rPr>
        <w:t xml:space="preserve">Senior </w:t>
      </w:r>
      <w:r w:rsidRPr="3560E0F4" w:rsidR="3560E0F4">
        <w:rPr>
          <w:rFonts w:ascii="Calibri" w:hAnsi="Calibri" w:eastAsia="Calibri" w:cs="Calibri"/>
          <w:b/>
          <w:bCs/>
        </w:rPr>
        <w:t>Go</w:t>
      </w:r>
      <w:r w:rsidR="00F7326A">
        <w:rPr>
          <w:rFonts w:ascii="Calibri" w:hAnsi="Calibri" w:eastAsia="Calibri" w:cs="Calibri"/>
          <w:b/>
          <w:bCs/>
        </w:rPr>
        <w:t>lang</w:t>
      </w:r>
      <w:r w:rsidRPr="3560E0F4" w:rsidR="3560E0F4">
        <w:rPr>
          <w:rFonts w:ascii="Calibri" w:hAnsi="Calibri" w:eastAsia="Calibri" w:cs="Calibri"/>
          <w:b/>
          <w:bCs/>
        </w:rPr>
        <w:t xml:space="preserve"> </w:t>
      </w:r>
      <w:r w:rsidR="0025682B">
        <w:rPr>
          <w:rFonts w:ascii="Calibri" w:hAnsi="Calibri" w:eastAsia="Calibri" w:cs="Calibri"/>
          <w:b/>
          <w:bCs/>
        </w:rPr>
        <w:t>Developer</w:t>
      </w:r>
      <w:r>
        <w:rPr>
          <w:rFonts w:ascii="Calibri" w:hAnsi="Calibri" w:eastAsia="Calibri" w:cs="Calibri"/>
          <w:b/>
          <w:bCs/>
        </w:rPr>
        <w:t>/Team Lead</w:t>
      </w:r>
    </w:p>
    <w:p w:rsidRPr="00F7326A" w:rsidR="3560E0F4" w:rsidP="044363AC" w:rsidRDefault="044363AC" w14:paraId="1F54A66B" w14:textId="52B08129">
      <w:pPr>
        <w:rPr>
          <w:rFonts w:ascii="Calibri" w:hAnsi="Calibri" w:eastAsia="Calibri" w:cs="Calibri"/>
          <w:b/>
          <w:bCs/>
        </w:rPr>
      </w:pPr>
      <w:r w:rsidRPr="044363AC">
        <w:rPr>
          <w:rFonts w:ascii="Calibri" w:hAnsi="Calibri" w:eastAsia="Calibri" w:cs="Calibri"/>
          <w:lang w:val="en-US"/>
        </w:rPr>
        <w:t>90 Percent of Everything</w:t>
      </w:r>
      <w:r w:rsidR="0025682B">
        <w:rPr>
          <w:rFonts w:ascii="Calibri" w:hAnsi="Calibri" w:eastAsia="Calibri" w:cs="Calibri"/>
          <w:lang w:val="en-US"/>
        </w:rPr>
        <w:t xml:space="preserve"> </w:t>
      </w:r>
      <w:r w:rsidRPr="044363AC">
        <w:rPr>
          <w:rFonts w:ascii="Calibri" w:hAnsi="Calibri" w:eastAsia="Calibri" w:cs="Calibri"/>
        </w:rPr>
        <w:t xml:space="preserve">is looking for </w:t>
      </w:r>
      <w:r w:rsidRPr="003947F8" w:rsidR="003947F8">
        <w:rPr>
          <w:rFonts w:ascii="Calibri" w:hAnsi="Calibri" w:eastAsia="Calibri" w:cs="Calibri"/>
          <w:b/>
          <w:bCs/>
        </w:rPr>
        <w:t>Senior</w:t>
      </w:r>
      <w:r w:rsidR="003947F8">
        <w:rPr>
          <w:rFonts w:ascii="Calibri" w:hAnsi="Calibri" w:eastAsia="Calibri" w:cs="Calibri"/>
        </w:rPr>
        <w:t xml:space="preserve"> </w:t>
      </w:r>
      <w:r w:rsidRPr="044363AC">
        <w:rPr>
          <w:rFonts w:ascii="Calibri" w:hAnsi="Calibri" w:eastAsia="Calibri" w:cs="Calibri"/>
          <w:b/>
          <w:bCs/>
        </w:rPr>
        <w:t>Go</w:t>
      </w:r>
      <w:r w:rsidR="00F7326A">
        <w:rPr>
          <w:rFonts w:ascii="Calibri" w:hAnsi="Calibri" w:eastAsia="Calibri" w:cs="Calibri"/>
          <w:b/>
          <w:bCs/>
        </w:rPr>
        <w:t>lang</w:t>
      </w:r>
      <w:r w:rsidRPr="044363AC">
        <w:rPr>
          <w:rFonts w:ascii="Calibri" w:hAnsi="Calibri" w:eastAsia="Calibri" w:cs="Calibri"/>
          <w:b/>
          <w:bCs/>
        </w:rPr>
        <w:t xml:space="preserve"> </w:t>
      </w:r>
      <w:r w:rsidR="0025682B">
        <w:rPr>
          <w:rFonts w:ascii="Calibri" w:hAnsi="Calibri" w:eastAsia="Calibri" w:cs="Calibri"/>
          <w:b/>
          <w:bCs/>
        </w:rPr>
        <w:t>Developer</w:t>
      </w:r>
      <w:r w:rsidR="003947F8">
        <w:rPr>
          <w:rFonts w:ascii="Calibri" w:hAnsi="Calibri" w:eastAsia="Calibri" w:cs="Calibri"/>
          <w:b/>
          <w:bCs/>
        </w:rPr>
        <w:t>/Team Lead</w:t>
      </w:r>
      <w:r w:rsidRPr="044363AC">
        <w:rPr>
          <w:rFonts w:ascii="Calibri" w:hAnsi="Calibri" w:eastAsia="Calibri" w:cs="Calibri"/>
        </w:rPr>
        <w:t xml:space="preserve"> to join </w:t>
      </w:r>
      <w:r w:rsidR="00D436A5">
        <w:rPr>
          <w:rFonts w:ascii="Calibri" w:hAnsi="Calibri" w:eastAsia="Calibri" w:cs="Calibri"/>
        </w:rPr>
        <w:t xml:space="preserve">our </w:t>
      </w:r>
      <w:r w:rsidRPr="044363AC">
        <w:rPr>
          <w:rFonts w:ascii="Calibri" w:hAnsi="Calibri" w:eastAsia="Calibri" w:cs="Calibri"/>
        </w:rPr>
        <w:t>team on full-time basis.</w:t>
      </w:r>
    </w:p>
    <w:p w:rsidR="3560E0F4" w:rsidP="044363AC" w:rsidRDefault="044363AC" w14:paraId="31318560" w14:textId="49E83983">
      <w:r w:rsidRPr="044363AC">
        <w:rPr>
          <w:rFonts w:ascii="Calibri" w:hAnsi="Calibri" w:eastAsia="Calibri" w:cs="Calibri"/>
        </w:rPr>
        <w:t>Our goal is to revolutionise shipping by creating a suite of comprehensive software solutions for the Maritime industry. Our journey begins now. Over the next couple of years, our teams and squads will build more than 30 products from the ground up. This includes everything from global vessel tracking to vessel performance analysis, crew optimization and so much more. This is an exciting and challenging opportunity to apply cutting-edge technology to revolutionising an iconic industry.</w:t>
      </w:r>
    </w:p>
    <w:p w:rsidR="3560E0F4" w:rsidP="044363AC" w:rsidRDefault="00D436A5" w14:paraId="75840AC5" w14:textId="00E810A6">
      <w:pPr>
        <w:rPr>
          <w:rFonts w:ascii="Calibri" w:hAnsi="Calibri" w:eastAsia="Calibri" w:cs="Calibri"/>
        </w:rPr>
      </w:pPr>
      <w:hyperlink r:id="rId9">
        <w:r w:rsidRPr="044363AC" w:rsidR="044363AC">
          <w:rPr>
            <w:rStyle w:val="a4"/>
            <w:rFonts w:ascii="Calibri" w:hAnsi="Calibri" w:eastAsia="Calibri" w:cs="Calibri"/>
            <w:color w:val="0563C1"/>
          </w:rPr>
          <w:t>Introduction to 90PoE</w:t>
        </w:r>
      </w:hyperlink>
    </w:p>
    <w:p w:rsidR="00B2680E" w:rsidP="00B2680E" w:rsidRDefault="00B2680E" w14:paraId="0BCBB80D" w14:textId="77777777">
      <w:r>
        <w:rPr>
          <w:rStyle w:val="normaltextrun"/>
          <w:rFonts w:ascii="Calibri" w:hAnsi="Calibri" w:cs="Calibri"/>
          <w:color w:val="000000"/>
          <w:shd w:val="clear" w:color="auto" w:fill="FFFFFF"/>
        </w:rPr>
        <w:t>Our tech stack consists of React, React Native and Flutter applications communicating using </w:t>
      </w:r>
      <w:proofErr w:type="spellStart"/>
      <w:r>
        <w:rPr>
          <w:rStyle w:val="normaltextrun"/>
          <w:rFonts w:ascii="Calibri" w:hAnsi="Calibri" w:cs="Calibri"/>
          <w:color w:val="000000"/>
          <w:shd w:val="clear" w:color="auto" w:fill="FFFFFF"/>
        </w:rPr>
        <w:t>GraphQL</w:t>
      </w:r>
      <w:proofErr w:type="spellEnd"/>
      <w:r>
        <w:rPr>
          <w:rStyle w:val="normaltextrun"/>
          <w:rFonts w:ascii="Calibri" w:hAnsi="Calibri" w:cs="Calibri"/>
          <w:color w:val="000000"/>
          <w:shd w:val="clear" w:color="auto" w:fill="FFFFFF"/>
        </w:rPr>
        <w:t> to microservice containers orchestrated by Kubernetes. The majority of our services is written in Golang with stream processing in Java, they use </w:t>
      </w:r>
      <w:proofErr w:type="spellStart"/>
      <w:r>
        <w:rPr>
          <w:rStyle w:val="normaltextrun"/>
          <w:rFonts w:ascii="Calibri" w:hAnsi="Calibri" w:cs="Calibri"/>
          <w:color w:val="000000"/>
          <w:shd w:val="clear" w:color="auto" w:fill="FFFFFF"/>
        </w:rPr>
        <w:t>gRPC</w:t>
      </w:r>
      <w:proofErr w:type="spellEnd"/>
      <w:r>
        <w:rPr>
          <w:rStyle w:val="normaltextrun"/>
          <w:rFonts w:ascii="Calibri" w:hAnsi="Calibri" w:cs="Calibri"/>
          <w:color w:val="000000"/>
          <w:shd w:val="clear" w:color="auto" w:fill="FFFFFF"/>
        </w:rPr>
        <w:t> for communication, achieve high scalability thanks to Apache Kafka based event driven architecture, persist data to a mix of RDBS and No-SQL databases including </w:t>
      </w:r>
      <w:proofErr w:type="spellStart"/>
      <w:r w:rsidRPr="00B2680E">
        <w:rPr>
          <w:rStyle w:val="normaltextrun"/>
          <w:rFonts w:ascii="Calibri" w:hAnsi="Calibri" w:cs="Calibri"/>
          <w:color w:val="000000"/>
        </w:rPr>
        <w:t>PostgresDB</w:t>
      </w:r>
      <w:proofErr w:type="spellEnd"/>
      <w:r>
        <w:rPr>
          <w:rStyle w:val="normaltextrun"/>
          <w:rFonts w:ascii="Calibri" w:hAnsi="Calibri" w:cs="Calibri"/>
          <w:color w:val="000000"/>
          <w:shd w:val="clear" w:color="auto" w:fill="FFFFFF"/>
        </w:rPr>
        <w:t>, MongoDB, Cassandra, S3 and Elasticsearch. We follow CI/CD and agile methodologies to deploy into production multiple times per week.</w:t>
      </w:r>
      <w:r>
        <w:rPr>
          <w:rStyle w:val="eop"/>
          <w:rFonts w:ascii="Calibri" w:hAnsi="Calibri" w:cs="Calibri"/>
          <w:color w:val="000000"/>
          <w:shd w:val="clear" w:color="auto" w:fill="FFFFFF"/>
        </w:rPr>
        <w:t> </w:t>
      </w:r>
    </w:p>
    <w:p w:rsidR="3560E0F4" w:rsidP="00B2680E" w:rsidRDefault="00B2680E" w14:paraId="32939AA7" w14:textId="21607908">
      <w:r w:rsidRPr="044363AC">
        <w:rPr>
          <w:rFonts w:ascii="Calibri" w:hAnsi="Calibri" w:eastAsia="Calibri" w:cs="Calibri"/>
          <w:b/>
          <w:bCs/>
        </w:rPr>
        <w:t xml:space="preserve"> </w:t>
      </w:r>
      <w:r w:rsidRPr="044363AC" w:rsidR="044363AC">
        <w:rPr>
          <w:rFonts w:ascii="Calibri" w:hAnsi="Calibri" w:eastAsia="Calibri" w:cs="Calibri"/>
          <w:b/>
          <w:bCs/>
        </w:rPr>
        <w:t xml:space="preserve">What’s in it for you? </w:t>
      </w:r>
    </w:p>
    <w:p w:rsidR="3560E0F4" w:rsidP="044363AC" w:rsidRDefault="044363AC" w14:paraId="181F0800" w14:textId="23EB7631">
      <w:pPr>
        <w:pStyle w:val="a3"/>
        <w:numPr>
          <w:ilvl w:val="0"/>
          <w:numId w:val="1"/>
        </w:numPr>
        <w:rPr>
          <w:rFonts w:eastAsiaTheme="minorEastAsia"/>
        </w:rPr>
      </w:pPr>
      <w:r w:rsidRPr="044363AC">
        <w:rPr>
          <w:rFonts w:ascii="Calibri" w:hAnsi="Calibri" w:eastAsia="Calibri" w:cs="Calibri"/>
          <w:lang w:val="en-US"/>
        </w:rPr>
        <w:t>Working with latest cutting-edge technologies</w:t>
      </w:r>
    </w:p>
    <w:p w:rsidR="3560E0F4" w:rsidP="044363AC" w:rsidRDefault="044363AC" w14:paraId="41298BB3" w14:textId="38D3B419">
      <w:pPr>
        <w:pStyle w:val="a3"/>
        <w:numPr>
          <w:ilvl w:val="0"/>
          <w:numId w:val="1"/>
        </w:numPr>
        <w:rPr>
          <w:rFonts w:eastAsiaTheme="minorEastAsia"/>
          <w:lang w:val="en-US"/>
        </w:rPr>
      </w:pPr>
      <w:r w:rsidRPr="044363AC">
        <w:rPr>
          <w:rFonts w:ascii="Calibri" w:hAnsi="Calibri" w:eastAsia="Calibri" w:cs="Calibri"/>
          <w:lang w:val="en-US"/>
        </w:rPr>
        <w:t>Disrupting a century old industry in a startup environment</w:t>
      </w:r>
    </w:p>
    <w:p w:rsidR="3560E0F4" w:rsidP="044363AC" w:rsidRDefault="044363AC" w14:paraId="5E0F2B38" w14:textId="072D6C2A">
      <w:pPr>
        <w:pStyle w:val="a3"/>
        <w:numPr>
          <w:ilvl w:val="0"/>
          <w:numId w:val="1"/>
        </w:numPr>
        <w:rPr>
          <w:rFonts w:eastAsiaTheme="minorEastAsia"/>
          <w:lang w:val="en-US"/>
        </w:rPr>
      </w:pPr>
      <w:r w:rsidRPr="044363AC">
        <w:rPr>
          <w:rFonts w:ascii="Calibri" w:hAnsi="Calibri" w:eastAsia="Calibri" w:cs="Calibri"/>
          <w:lang w:val="en-US"/>
        </w:rPr>
        <w:t>Opportunity to grow and develop your core skills</w:t>
      </w:r>
    </w:p>
    <w:p w:rsidR="3560E0F4" w:rsidP="044363AC" w:rsidRDefault="044363AC" w14:paraId="6EA4D218" w14:textId="76B9AD70">
      <w:pPr>
        <w:pStyle w:val="a3"/>
        <w:numPr>
          <w:ilvl w:val="0"/>
          <w:numId w:val="1"/>
        </w:numPr>
        <w:rPr>
          <w:rFonts w:eastAsiaTheme="minorEastAsia"/>
          <w:lang w:val="en-US"/>
        </w:rPr>
      </w:pPr>
      <w:r w:rsidRPr="044363AC">
        <w:rPr>
          <w:rFonts w:ascii="Calibri" w:hAnsi="Calibri" w:eastAsia="Calibri" w:cs="Calibri"/>
          <w:lang w:val="en-US"/>
        </w:rPr>
        <w:t>Deliver a green field system</w:t>
      </w:r>
    </w:p>
    <w:p w:rsidR="3560E0F4" w:rsidP="044363AC" w:rsidRDefault="044363AC" w14:paraId="30955C66" w14:textId="2D26F6B8">
      <w:pPr>
        <w:pStyle w:val="a3"/>
        <w:numPr>
          <w:ilvl w:val="0"/>
          <w:numId w:val="1"/>
        </w:numPr>
        <w:rPr>
          <w:rFonts w:eastAsiaTheme="minorEastAsia"/>
          <w:lang w:val="en-US"/>
        </w:rPr>
      </w:pPr>
      <w:r w:rsidRPr="044363AC">
        <w:rPr>
          <w:rFonts w:ascii="Calibri" w:hAnsi="Calibri" w:eastAsia="Calibri" w:cs="Calibri"/>
          <w:lang w:val="en-US"/>
        </w:rPr>
        <w:t>Work with a diverse multicultural team in an agile environment</w:t>
      </w:r>
    </w:p>
    <w:p w:rsidR="3560E0F4" w:rsidP="044363AC" w:rsidRDefault="044363AC" w14:paraId="3742A6D8" w14:textId="7EE3F641">
      <w:pPr>
        <w:pStyle w:val="a3"/>
        <w:numPr>
          <w:ilvl w:val="0"/>
          <w:numId w:val="1"/>
        </w:numPr>
        <w:rPr>
          <w:rFonts w:eastAsiaTheme="minorEastAsia"/>
        </w:rPr>
      </w:pPr>
      <w:r w:rsidRPr="044363AC">
        <w:rPr>
          <w:rFonts w:ascii="Calibri" w:hAnsi="Calibri" w:eastAsia="Calibri" w:cs="Calibri"/>
          <w:lang w:val="en-US"/>
        </w:rPr>
        <w:t>Variety of knowledge sharing and self-development opportunities</w:t>
      </w:r>
    </w:p>
    <w:p w:rsidR="3560E0F4" w:rsidP="044363AC" w:rsidRDefault="044363AC" w14:paraId="1EA2A1DB" w14:textId="7EE3F641">
      <w:pPr>
        <w:pStyle w:val="a3"/>
        <w:numPr>
          <w:ilvl w:val="0"/>
          <w:numId w:val="1"/>
        </w:numPr>
        <w:rPr>
          <w:rFonts w:eastAsiaTheme="minorEastAsia"/>
        </w:rPr>
      </w:pPr>
      <w:r w:rsidRPr="044363AC">
        <w:rPr>
          <w:rFonts w:ascii="Calibri" w:hAnsi="Calibri" w:eastAsia="Calibri" w:cs="Calibri"/>
          <w:lang w:val="en-US"/>
        </w:rPr>
        <w:t>Competitive salary</w:t>
      </w:r>
    </w:p>
    <w:p w:rsidR="3560E0F4" w:rsidP="044363AC" w:rsidRDefault="044363AC" w14:paraId="2386BB14" w14:textId="265D3871">
      <w:pPr>
        <w:pStyle w:val="a3"/>
        <w:numPr>
          <w:ilvl w:val="0"/>
          <w:numId w:val="1"/>
        </w:numPr>
        <w:rPr>
          <w:rFonts w:eastAsiaTheme="minorEastAsia"/>
        </w:rPr>
      </w:pPr>
      <w:r w:rsidRPr="044363AC">
        <w:rPr>
          <w:rFonts w:ascii="Calibri" w:hAnsi="Calibri" w:eastAsia="Calibri" w:cs="Calibri"/>
          <w:lang w:val="en-US"/>
        </w:rPr>
        <w:t>State of the art, cool, centrally located offices with warm atmosphere, which creates good working conditions</w:t>
      </w:r>
    </w:p>
    <w:p w:rsidR="3560E0F4" w:rsidP="044363AC" w:rsidRDefault="044363AC" w14:paraId="2266E461" w14:textId="29340203">
      <w:pPr>
        <w:pStyle w:val="a3"/>
        <w:numPr>
          <w:ilvl w:val="0"/>
          <w:numId w:val="1"/>
        </w:numPr>
        <w:rPr>
          <w:rFonts w:eastAsiaTheme="minorEastAsia"/>
          <w:lang w:val="en-US"/>
        </w:rPr>
      </w:pPr>
      <w:r w:rsidRPr="044363AC">
        <w:rPr>
          <w:rFonts w:ascii="Calibri" w:hAnsi="Calibri" w:eastAsia="Calibri" w:cs="Calibri"/>
          <w:lang w:val="en-US"/>
        </w:rPr>
        <w:t>Opportunity to travel to client offices based in London</w:t>
      </w:r>
    </w:p>
    <w:p w:rsidR="3560E0F4" w:rsidP="044363AC" w:rsidRDefault="044363AC" w14:paraId="3F98EC5E" w14:textId="3BC50A53">
      <w:pPr>
        <w:pStyle w:val="a3"/>
        <w:numPr>
          <w:ilvl w:val="0"/>
          <w:numId w:val="1"/>
        </w:numPr>
        <w:rPr>
          <w:rFonts w:eastAsiaTheme="minorEastAsia"/>
          <w:lang w:val="en-US"/>
        </w:rPr>
      </w:pPr>
      <w:r w:rsidRPr="044363AC">
        <w:rPr>
          <w:rFonts w:ascii="Calibri" w:hAnsi="Calibri" w:eastAsia="Calibri" w:cs="Calibri"/>
          <w:lang w:val="en-US"/>
        </w:rPr>
        <w:t>Experience firsthand the squad-chapter-guild workflow model, our version of the Spotify model</w:t>
      </w:r>
    </w:p>
    <w:p w:rsidR="3560E0F4" w:rsidRDefault="044363AC" w14:paraId="543F38E9" w14:textId="28699A30">
      <w:r w:rsidRPr="044363AC">
        <w:rPr>
          <w:rFonts w:ascii="Calibri" w:hAnsi="Calibri" w:eastAsia="Calibri" w:cs="Calibri"/>
          <w:b/>
          <w:bCs/>
        </w:rPr>
        <w:t>Responsibilities</w:t>
      </w:r>
    </w:p>
    <w:p w:rsidR="3560E0F4" w:rsidP="044363AC" w:rsidRDefault="044363AC" w14:paraId="6D83AACD" w14:textId="72188319">
      <w:pPr>
        <w:pStyle w:val="a3"/>
        <w:numPr>
          <w:ilvl w:val="0"/>
          <w:numId w:val="1"/>
        </w:numPr>
        <w:rPr>
          <w:rFonts w:eastAsiaTheme="minorEastAsia"/>
        </w:rPr>
      </w:pPr>
      <w:r w:rsidRPr="044363AC">
        <w:rPr>
          <w:rFonts w:ascii="Calibri" w:hAnsi="Calibri" w:eastAsia="Calibri" w:cs="Calibri"/>
        </w:rPr>
        <w:t>As a member of the squad, you will be developing robust microservices to form the heart of as SaaS platform to serve globally distributed users.</w:t>
      </w:r>
    </w:p>
    <w:p w:rsidR="3560E0F4" w:rsidP="044363AC" w:rsidRDefault="044363AC" w14:paraId="387B4484" w14:textId="31F1B35C">
      <w:pPr>
        <w:pStyle w:val="a3"/>
        <w:numPr>
          <w:ilvl w:val="0"/>
          <w:numId w:val="1"/>
        </w:numPr>
        <w:rPr>
          <w:rFonts w:eastAsiaTheme="minorEastAsia"/>
        </w:rPr>
      </w:pPr>
      <w:r w:rsidRPr="044363AC">
        <w:rPr>
          <w:rFonts w:ascii="Calibri" w:hAnsi="Calibri" w:eastAsia="Calibri" w:cs="Calibri"/>
        </w:rPr>
        <w:t>Follow Golang best practices to deliver and support production ready industry quality code.</w:t>
      </w:r>
    </w:p>
    <w:p w:rsidR="3560E0F4" w:rsidP="044363AC" w:rsidRDefault="044363AC" w14:paraId="5B037BEC" w14:textId="2E79C8BA">
      <w:pPr>
        <w:pStyle w:val="a3"/>
        <w:numPr>
          <w:ilvl w:val="0"/>
          <w:numId w:val="1"/>
        </w:numPr>
        <w:rPr>
          <w:rFonts w:eastAsiaTheme="minorEastAsia"/>
        </w:rPr>
      </w:pPr>
      <w:r w:rsidRPr="044363AC">
        <w:rPr>
          <w:rFonts w:ascii="Calibri" w:hAnsi="Calibri" w:eastAsia="Calibri" w:cs="Calibri"/>
        </w:rPr>
        <w:t>Responsible for full lifecycle of services. Developers will take the services they build from design, through implementation and into production.</w:t>
      </w:r>
    </w:p>
    <w:p w:rsidR="3560E0F4" w:rsidP="044363AC" w:rsidRDefault="044363AC" w14:paraId="03725883" w14:textId="73F9F1CF">
      <w:pPr>
        <w:pStyle w:val="a3"/>
        <w:numPr>
          <w:ilvl w:val="0"/>
          <w:numId w:val="1"/>
        </w:numPr>
        <w:rPr>
          <w:rFonts w:eastAsiaTheme="minorEastAsia"/>
        </w:rPr>
      </w:pPr>
      <w:r w:rsidRPr="044363AC">
        <w:rPr>
          <w:rFonts w:ascii="Calibri" w:hAnsi="Calibri" w:eastAsia="Calibri" w:cs="Calibri"/>
        </w:rPr>
        <w:lastRenderedPageBreak/>
        <w:t>Continuous improvement of all development and deployment processes.</w:t>
      </w:r>
    </w:p>
    <w:p w:rsidR="3560E0F4" w:rsidP="044363AC" w:rsidRDefault="044363AC" w14:paraId="12D5BB21" w14:textId="2587B127">
      <w:pPr>
        <w:pStyle w:val="a3"/>
        <w:numPr>
          <w:ilvl w:val="0"/>
          <w:numId w:val="1"/>
        </w:numPr>
        <w:rPr>
          <w:rFonts w:eastAsiaTheme="minorEastAsia"/>
        </w:rPr>
      </w:pPr>
      <w:r w:rsidRPr="044363AC">
        <w:rPr>
          <w:rFonts w:ascii="Calibri" w:hAnsi="Calibri" w:eastAsia="Calibri" w:cs="Calibri"/>
        </w:rPr>
        <w:t>Successful delivery of your services into production.</w:t>
      </w:r>
    </w:p>
    <w:p w:rsidRPr="0025682B" w:rsidR="3560E0F4" w:rsidP="0025682B" w:rsidRDefault="044363AC" w14:paraId="0A59AF89" w14:textId="7965B38F">
      <w:pPr>
        <w:pStyle w:val="a3"/>
        <w:numPr>
          <w:ilvl w:val="0"/>
          <w:numId w:val="1"/>
        </w:numPr>
        <w:rPr>
          <w:rFonts w:eastAsiaTheme="minorEastAsia"/>
        </w:rPr>
      </w:pPr>
      <w:r w:rsidRPr="044363AC">
        <w:rPr>
          <w:rFonts w:ascii="Calibri" w:hAnsi="Calibri" w:eastAsia="Calibri" w:cs="Calibri"/>
        </w:rPr>
        <w:t>Regular and clear communication of progress to the squad product owner and technical lead.</w:t>
      </w:r>
    </w:p>
    <w:p w:rsidR="3560E0F4" w:rsidRDefault="3560E0F4" w14:paraId="21F7ECFD" w14:textId="6E90298E">
      <w:r w:rsidRPr="3560E0F4">
        <w:rPr>
          <w:rFonts w:ascii="Calibri" w:hAnsi="Calibri" w:eastAsia="Calibri" w:cs="Calibri"/>
          <w:b/>
          <w:bCs/>
          <w:lang w:val="en-US"/>
        </w:rPr>
        <w:t>Requirements</w:t>
      </w:r>
    </w:p>
    <w:p w:rsidRPr="003947F8" w:rsidR="3560E0F4" w:rsidP="044363AC" w:rsidRDefault="044363AC" w14:paraId="50AC544A" w14:textId="5AAC43CD">
      <w:pPr>
        <w:pStyle w:val="a3"/>
        <w:numPr>
          <w:ilvl w:val="0"/>
          <w:numId w:val="1"/>
        </w:numPr>
        <w:rPr>
          <w:rFonts w:eastAsiaTheme="minorEastAsia"/>
        </w:rPr>
      </w:pPr>
      <w:r w:rsidRPr="044363AC">
        <w:rPr>
          <w:rFonts w:ascii="Calibri" w:hAnsi="Calibri" w:eastAsia="Calibri" w:cs="Calibri"/>
        </w:rPr>
        <w:t>Full h</w:t>
      </w:r>
      <w:r w:rsidRPr="044363AC">
        <w:rPr>
          <w:rFonts w:ascii="Calibri" w:hAnsi="Calibri" w:eastAsia="Calibri" w:cs="Calibri"/>
          <w:sz w:val="21"/>
          <w:szCs w:val="21"/>
        </w:rPr>
        <w:t>ands-on technical experience</w:t>
      </w:r>
    </w:p>
    <w:p w:rsidR="003947F8" w:rsidP="044363AC" w:rsidRDefault="003947F8" w14:paraId="1DB1E69E" w14:textId="6AE94359">
      <w:pPr>
        <w:pStyle w:val="a3"/>
        <w:numPr>
          <w:ilvl w:val="0"/>
          <w:numId w:val="1"/>
        </w:numPr>
        <w:rPr>
          <w:rFonts w:eastAsiaTheme="minorEastAsia"/>
        </w:rPr>
      </w:pPr>
      <w:r>
        <w:rPr>
          <w:rFonts w:ascii="Calibri" w:hAnsi="Calibri" w:eastAsia="Calibri" w:cs="Calibri"/>
          <w:sz w:val="21"/>
          <w:szCs w:val="21"/>
        </w:rPr>
        <w:t xml:space="preserve">Team Lead experience </w:t>
      </w:r>
    </w:p>
    <w:p w:rsidR="3560E0F4" w:rsidP="3560E0F4" w:rsidRDefault="3560E0F4" w14:paraId="74ACF7F2" w14:textId="3249E24D">
      <w:pPr>
        <w:pStyle w:val="a3"/>
        <w:numPr>
          <w:ilvl w:val="0"/>
          <w:numId w:val="1"/>
        </w:numPr>
        <w:rPr>
          <w:rFonts w:eastAsiaTheme="minorEastAsia"/>
        </w:rPr>
      </w:pPr>
      <w:r w:rsidRPr="3560E0F4">
        <w:rPr>
          <w:rFonts w:ascii="Calibri" w:hAnsi="Calibri" w:eastAsia="Calibri" w:cs="Calibri"/>
        </w:rPr>
        <w:t>Proficiency in:</w:t>
      </w:r>
    </w:p>
    <w:p w:rsidR="3560E0F4" w:rsidP="71BFD904" w:rsidRDefault="3560E0F4" w14:paraId="62150360" w14:textId="516EEF72">
      <w:pPr>
        <w:pStyle w:val="a3"/>
        <w:numPr>
          <w:ilvl w:val="1"/>
          <w:numId w:val="1"/>
        </w:numPr>
        <w:rPr>
          <w:rFonts w:eastAsia="" w:eastAsiaTheme="minorEastAsia"/>
        </w:rPr>
      </w:pPr>
      <w:r w:rsidRPr="71BFD904" w:rsidR="3560E0F4">
        <w:rPr>
          <w:rFonts w:ascii="Calibri" w:hAnsi="Calibri" w:eastAsia="Calibri" w:cs="Calibri"/>
        </w:rPr>
        <w:t>Golang</w:t>
      </w:r>
    </w:p>
    <w:p w:rsidR="71BFD904" w:rsidP="71BFD904" w:rsidRDefault="71BFD904" w14:paraId="6B667658" w14:textId="332EA5AC">
      <w:pPr>
        <w:pStyle w:val="a3"/>
        <w:numPr>
          <w:ilvl w:val="1"/>
          <w:numId w:val="1"/>
        </w:numPr>
        <w:rPr/>
      </w:pPr>
      <w:r w:rsidRPr="71BFD904" w:rsidR="71BFD904">
        <w:rPr>
          <w:rFonts w:ascii="Calibri" w:hAnsi="Calibri" w:eastAsia="Calibri" w:cs="Calibri" w:eastAsiaTheme="minorEastAsia"/>
        </w:rPr>
        <w:t>API design</w:t>
      </w:r>
    </w:p>
    <w:p w:rsidR="71BFD904" w:rsidP="71BFD904" w:rsidRDefault="71BFD904" w14:paraId="0F36514E" w14:textId="7DC8FECE">
      <w:pPr>
        <w:pStyle w:val="a3"/>
        <w:numPr>
          <w:ilvl w:val="1"/>
          <w:numId w:val="1"/>
        </w:numPr>
        <w:rPr/>
      </w:pPr>
      <w:r w:rsidRPr="71BFD904" w:rsidR="71BFD904">
        <w:rPr>
          <w:rFonts w:ascii="Calibri" w:hAnsi="Calibri" w:eastAsia="Calibri" w:cs="Calibri" w:eastAsiaTheme="minorEastAsia"/>
        </w:rPr>
        <w:t>SOLID, DDD, clean code, hexagonal architecture</w:t>
      </w:r>
    </w:p>
    <w:p w:rsidR="044363AC" w:rsidP="71BFD904" w:rsidRDefault="044363AC" w14:paraId="4EA29F65" w14:textId="73DD37AB">
      <w:pPr>
        <w:pStyle w:val="a3"/>
        <w:numPr>
          <w:ilvl w:val="1"/>
          <w:numId w:val="1"/>
        </w:numPr>
        <w:rPr>
          <w:rFonts w:eastAsia="" w:eastAsiaTheme="minorEastAsia"/>
        </w:rPr>
      </w:pPr>
      <w:r w:rsidRPr="71BFD904" w:rsidR="044363AC">
        <w:rPr>
          <w:rFonts w:ascii="Calibri" w:hAnsi="Calibri" w:eastAsia="Calibri" w:cs="Calibri"/>
        </w:rPr>
        <w:t>Protobuf</w:t>
      </w:r>
      <w:r w:rsidRPr="71BFD904" w:rsidR="044363AC">
        <w:rPr>
          <w:rFonts w:ascii="Calibri" w:hAnsi="Calibri" w:eastAsia="Calibri" w:cs="Calibri"/>
        </w:rPr>
        <w:t>/</w:t>
      </w:r>
      <w:r w:rsidRPr="71BFD904" w:rsidR="044363AC">
        <w:rPr>
          <w:rFonts w:ascii="Calibri" w:hAnsi="Calibri" w:eastAsia="Calibri" w:cs="Calibri"/>
        </w:rPr>
        <w:t>gRPC</w:t>
      </w:r>
    </w:p>
    <w:p w:rsidR="044363AC" w:rsidP="71BFD904" w:rsidRDefault="044363AC" w14:paraId="716B7329" w14:textId="194F6BE0">
      <w:pPr>
        <w:pStyle w:val="a3"/>
        <w:numPr>
          <w:ilvl w:val="1"/>
          <w:numId w:val="1"/>
        </w:numPr>
        <w:rPr/>
      </w:pPr>
      <w:r w:rsidRPr="71BFD904" w:rsidR="044363AC">
        <w:rPr>
          <w:rFonts w:ascii="Calibri" w:hAnsi="Calibri" w:eastAsia="Calibri" w:cs="Calibri"/>
        </w:rPr>
        <w:t>Postgres and MongoDB</w:t>
      </w:r>
    </w:p>
    <w:p w:rsidR="044363AC" w:rsidP="044363AC" w:rsidRDefault="044363AC" w14:paraId="566A7D48" w14:textId="5E7E8B35">
      <w:pPr>
        <w:pStyle w:val="a3"/>
        <w:numPr>
          <w:ilvl w:val="1"/>
          <w:numId w:val="1"/>
        </w:numPr>
        <w:rPr>
          <w:rFonts w:eastAsiaTheme="minorEastAsia"/>
        </w:rPr>
      </w:pPr>
      <w:r w:rsidRPr="044363AC">
        <w:rPr>
          <w:rFonts w:ascii="Calibri" w:hAnsi="Calibri" w:eastAsia="Calibri" w:cs="Calibri"/>
        </w:rPr>
        <w:t>RDBMS and NoSQL database</w:t>
      </w:r>
    </w:p>
    <w:p w:rsidR="3560E0F4" w:rsidP="3560E0F4" w:rsidRDefault="3560E0F4" w14:paraId="2F3C9266" w14:textId="409B658F">
      <w:pPr>
        <w:pStyle w:val="a3"/>
        <w:numPr>
          <w:ilvl w:val="1"/>
          <w:numId w:val="1"/>
        </w:numPr>
        <w:rPr>
          <w:rFonts w:eastAsiaTheme="minorEastAsia"/>
        </w:rPr>
      </w:pPr>
      <w:r w:rsidRPr="3560E0F4">
        <w:rPr>
          <w:rFonts w:ascii="Calibri" w:hAnsi="Calibri" w:eastAsia="Calibri" w:cs="Calibri"/>
        </w:rPr>
        <w:t>Microservices architecture concepts</w:t>
      </w:r>
    </w:p>
    <w:p w:rsidR="3560E0F4" w:rsidP="71BFD904" w:rsidRDefault="044363AC" w14:paraId="02C65E42" w14:textId="196857A3">
      <w:pPr>
        <w:pStyle w:val="a3"/>
        <w:numPr>
          <w:ilvl w:val="1"/>
          <w:numId w:val="1"/>
        </w:numPr>
        <w:rPr>
          <w:rFonts w:eastAsia="" w:eastAsiaTheme="minorEastAsia"/>
        </w:rPr>
      </w:pPr>
      <w:r w:rsidRPr="71BFD904" w:rsidR="044363AC">
        <w:rPr>
          <w:rFonts w:ascii="Calibri" w:hAnsi="Calibri" w:eastAsia="Calibri" w:cs="Calibri"/>
        </w:rPr>
        <w:t>Container based architecture: Docker, Kubernetes</w:t>
      </w:r>
    </w:p>
    <w:p w:rsidR="044363AC" w:rsidP="71BFD904" w:rsidRDefault="044363AC" w14:paraId="11E933E9" w14:textId="0FADAE57">
      <w:pPr>
        <w:pStyle w:val="a3"/>
        <w:numPr>
          <w:ilvl w:val="1"/>
          <w:numId w:val="1"/>
        </w:numPr>
        <w:rPr>
          <w:rFonts w:eastAsia="" w:eastAsiaTheme="minorEastAsia"/>
        </w:rPr>
      </w:pPr>
      <w:r w:rsidRPr="71BFD904" w:rsidR="044363AC">
        <w:rPr>
          <w:rFonts w:ascii="Calibri" w:hAnsi="Calibri" w:eastAsia="Calibri" w:cs="Calibri"/>
        </w:rPr>
        <w:t>Advanced use of git</w:t>
      </w:r>
    </w:p>
    <w:p w:rsidR="044363AC" w:rsidP="71BFD904" w:rsidRDefault="044363AC" w14:paraId="33A7E33B" w14:textId="60B495B8">
      <w:pPr>
        <w:pStyle w:val="a3"/>
        <w:numPr>
          <w:ilvl w:val="1"/>
          <w:numId w:val="1"/>
        </w:numPr>
        <w:rPr/>
      </w:pPr>
      <w:r w:rsidRPr="71BFD904" w:rsidR="044363AC">
        <w:rPr>
          <w:rFonts w:ascii="Calibri" w:hAnsi="Calibri" w:eastAsia="Calibri" w:cs="Calibri"/>
        </w:rPr>
        <w:t xml:space="preserve">Ability to perform basic </w:t>
      </w:r>
      <w:proofErr w:type="spellStart"/>
      <w:r w:rsidRPr="71BFD904" w:rsidR="044363AC">
        <w:rPr>
          <w:rFonts w:ascii="Calibri" w:hAnsi="Calibri" w:eastAsia="Calibri" w:cs="Calibri"/>
        </w:rPr>
        <w:t>devops</w:t>
      </w:r>
      <w:proofErr w:type="spellEnd"/>
      <w:r w:rsidRPr="71BFD904" w:rsidR="044363AC">
        <w:rPr>
          <w:rFonts w:ascii="Calibri" w:hAnsi="Calibri" w:eastAsia="Calibri" w:cs="Calibri"/>
        </w:rPr>
        <w:t xml:space="preserve"> tasks</w:t>
      </w:r>
    </w:p>
    <w:p w:rsidR="3560E0F4" w:rsidP="71BFD904" w:rsidRDefault="044363AC" w14:paraId="25738E0C" w14:textId="14717A48" w14:noSpellErr="1">
      <w:pPr>
        <w:pStyle w:val="a3"/>
        <w:numPr>
          <w:ilvl w:val="1"/>
          <w:numId w:val="1"/>
        </w:numPr>
        <w:rPr>
          <w:rFonts w:eastAsia="" w:eastAsiaTheme="minorEastAsia"/>
        </w:rPr>
      </w:pPr>
      <w:r w:rsidRPr="71BFD904" w:rsidR="044363AC">
        <w:rPr>
          <w:rFonts w:ascii="Calibri" w:hAnsi="Calibri" w:eastAsia="Calibri" w:cs="Calibri"/>
        </w:rPr>
        <w:t xml:space="preserve">Use of </w:t>
      </w:r>
      <w:r w:rsidRPr="71BFD904" w:rsidR="0025682B">
        <w:rPr>
          <w:rFonts w:ascii="Calibri" w:hAnsi="Calibri" w:eastAsia="Calibri" w:cs="Calibri"/>
        </w:rPr>
        <w:t>Unix</w:t>
      </w:r>
      <w:r w:rsidRPr="71BFD904" w:rsidR="044363AC">
        <w:rPr>
          <w:rFonts w:ascii="Calibri" w:hAnsi="Calibri" w:eastAsia="Calibri" w:cs="Calibri"/>
        </w:rPr>
        <w:t xml:space="preserve"> systems commands</w:t>
      </w:r>
    </w:p>
    <w:p w:rsidR="71BFD904" w:rsidP="71BFD904" w:rsidRDefault="71BFD904" w14:paraId="57CEB5B5" w14:textId="5A618CBF">
      <w:pPr>
        <w:pStyle w:val="a3"/>
        <w:numPr>
          <w:ilvl w:val="1"/>
          <w:numId w:val="1"/>
        </w:numPr>
        <w:rPr/>
      </w:pPr>
      <w:r w:rsidRPr="71BFD904" w:rsidR="71BFD904">
        <w:rPr>
          <w:rFonts w:ascii="Calibri" w:hAnsi="Calibri" w:eastAsia="Calibri" w:cs="Calibri" w:eastAsiaTheme="minorEastAsia"/>
        </w:rPr>
        <w:t>Experience with monitoring services</w:t>
      </w:r>
    </w:p>
    <w:p w:rsidR="044363AC" w:rsidP="044363AC" w:rsidRDefault="044363AC" w14:paraId="4B02D67C" w14:textId="69654AB7">
      <w:pPr>
        <w:rPr>
          <w:rFonts w:ascii="Calibri" w:hAnsi="Calibri" w:eastAsia="Calibri" w:cs="Calibri"/>
          <w:b/>
          <w:bCs/>
        </w:rPr>
      </w:pPr>
      <w:r w:rsidRPr="044363AC">
        <w:rPr>
          <w:rFonts w:ascii="Calibri" w:hAnsi="Calibri" w:eastAsia="Calibri" w:cs="Calibri"/>
          <w:b/>
          <w:bCs/>
        </w:rPr>
        <w:t>Nice to have</w:t>
      </w:r>
    </w:p>
    <w:p w:rsidR="044363AC" w:rsidP="71BFD904" w:rsidRDefault="044363AC" w14:paraId="39F2663A" w14:textId="64E49C12" w14:noSpellErr="1">
      <w:pPr>
        <w:pStyle w:val="a3"/>
        <w:numPr>
          <w:ilvl w:val="0"/>
          <w:numId w:val="1"/>
        </w:numPr>
        <w:rPr>
          <w:rFonts w:eastAsia="" w:eastAsiaTheme="minorEastAsia"/>
        </w:rPr>
      </w:pPr>
      <w:r w:rsidRPr="71BFD904" w:rsidR="044363AC">
        <w:rPr>
          <w:rFonts w:ascii="Calibri" w:hAnsi="Calibri" w:eastAsia="Calibri" w:cs="Calibri"/>
        </w:rPr>
        <w:t>AWS stack experience</w:t>
      </w:r>
    </w:p>
    <w:p w:rsidR="71BFD904" w:rsidP="71BFD904" w:rsidRDefault="71BFD904" w14:paraId="02190E68" w14:textId="04268951">
      <w:pPr>
        <w:pStyle w:val="a3"/>
        <w:numPr>
          <w:ilvl w:val="0"/>
          <w:numId w:val="1"/>
        </w:numPr>
        <w:rPr/>
      </w:pPr>
      <w:r w:rsidRPr="71BFD904" w:rsidR="71BFD904">
        <w:rPr>
          <w:rFonts w:ascii="Calibri" w:hAnsi="Calibri" w:eastAsia="Calibri" w:cs="Calibri" w:eastAsiaTheme="minorEastAsia"/>
        </w:rPr>
        <w:t>Experience with Grafana</w:t>
      </w:r>
    </w:p>
    <w:p w:rsidR="044363AC" w:rsidP="71BFD904" w:rsidRDefault="044363AC" w14:paraId="42FEEF50" w14:textId="14724927">
      <w:pPr>
        <w:pStyle w:val="a3"/>
        <w:numPr>
          <w:ilvl w:val="0"/>
          <w:numId w:val="1"/>
        </w:numPr>
        <w:rPr>
          <w:rFonts w:eastAsia="" w:eastAsiaTheme="minorEastAsia"/>
        </w:rPr>
      </w:pPr>
      <w:r w:rsidRPr="71BFD904" w:rsidR="044363AC">
        <w:rPr>
          <w:rFonts w:ascii="Calibri" w:hAnsi="Calibri" w:eastAsia="Calibri" w:cs="Calibri"/>
        </w:rPr>
        <w:t xml:space="preserve">Exposure to </w:t>
      </w:r>
      <w:proofErr w:type="spellStart"/>
      <w:r w:rsidRPr="71BFD904" w:rsidR="044363AC">
        <w:rPr>
          <w:rFonts w:ascii="Calibri" w:hAnsi="Calibri" w:eastAsia="Calibri" w:cs="Calibri"/>
        </w:rPr>
        <w:t>GraphQL</w:t>
      </w:r>
      <w:proofErr w:type="spellEnd"/>
    </w:p>
    <w:p w:rsidR="044363AC" w:rsidP="71BFD904" w:rsidRDefault="044363AC" w14:paraId="1319E3CA" w14:textId="08FBC9E3">
      <w:pPr>
        <w:pStyle w:val="a3"/>
        <w:numPr>
          <w:ilvl w:val="0"/>
          <w:numId w:val="1"/>
        </w:numPr>
        <w:rPr>
          <w:rFonts w:eastAsia="" w:eastAsiaTheme="minorEastAsia"/>
        </w:rPr>
      </w:pPr>
      <w:r w:rsidRPr="71BFD904" w:rsidR="044363AC">
        <w:rPr>
          <w:rFonts w:ascii="Calibri" w:hAnsi="Calibri" w:eastAsia="Calibri" w:cs="Calibri"/>
        </w:rPr>
        <w:t>Experience using Kafka</w:t>
      </w:r>
    </w:p>
    <w:p w:rsidRPr="0025682B" w:rsidR="044363AC" w:rsidP="71BFD904" w:rsidRDefault="044363AC" w14:paraId="12B02417" w14:textId="3565BBC4">
      <w:pPr>
        <w:pStyle w:val="a3"/>
        <w:numPr>
          <w:ilvl w:val="0"/>
          <w:numId w:val="1"/>
        </w:numPr>
        <w:rPr>
          <w:rFonts w:eastAsia="" w:eastAsiaTheme="minorEastAsia"/>
        </w:rPr>
      </w:pPr>
      <w:r w:rsidRPr="37D18206" w:rsidR="044363AC">
        <w:rPr>
          <w:rFonts w:ascii="Calibri" w:hAnsi="Calibri" w:eastAsia="Calibri" w:cs="Calibri"/>
        </w:rPr>
        <w:t>ElasticSearch</w:t>
      </w:r>
    </w:p>
    <w:p w:rsidR="044363AC" w:rsidP="044363AC" w:rsidRDefault="044363AC" w14:paraId="6F1E34F7" w14:textId="15AB1246">
      <w:pPr>
        <w:rPr>
          <w:rFonts w:ascii="Calibri" w:hAnsi="Calibri" w:eastAsia="Calibri" w:cs="Calibri"/>
          <w:b w:val="1"/>
          <w:bCs w:val="1"/>
          <w:lang w:val="en-US"/>
        </w:rPr>
      </w:pPr>
      <w:r w:rsidRPr="37D18206" w:rsidR="044363AC">
        <w:rPr>
          <w:rFonts w:ascii="Calibri" w:hAnsi="Calibri" w:eastAsia="Calibri" w:cs="Calibri"/>
          <w:b w:val="1"/>
          <w:bCs w:val="1"/>
        </w:rPr>
        <w:t>Experience</w:t>
      </w:r>
    </w:p>
    <w:p w:rsidR="044363AC" w:rsidP="044363AC" w:rsidRDefault="044363AC" w14:paraId="20D7AFEF" w14:textId="289E3C5E">
      <w:pPr>
        <w:rPr>
          <w:rFonts w:ascii="Calibri" w:hAnsi="Calibri" w:eastAsia="Calibri" w:cs="Calibri"/>
        </w:rPr>
      </w:pPr>
      <w:r w:rsidRPr="044363AC">
        <w:rPr>
          <w:rFonts w:ascii="Calibri" w:hAnsi="Calibri" w:eastAsia="Calibri" w:cs="Calibri"/>
        </w:rPr>
        <w:t>Demonstrated track record and proficiency in the points below:</w:t>
      </w:r>
    </w:p>
    <w:p w:rsidR="044363AC" w:rsidP="044363AC" w:rsidRDefault="044363AC" w14:paraId="7743193D" w14:textId="5094ECBC">
      <w:pPr>
        <w:pStyle w:val="a3"/>
        <w:numPr>
          <w:ilvl w:val="0"/>
          <w:numId w:val="1"/>
        </w:numPr>
        <w:rPr>
          <w:rFonts w:eastAsiaTheme="minorEastAsia"/>
        </w:rPr>
      </w:pPr>
      <w:r w:rsidRPr="044363AC">
        <w:rPr>
          <w:rFonts w:ascii="Calibri" w:hAnsi="Calibri" w:eastAsia="Calibri" w:cs="Calibri"/>
        </w:rPr>
        <w:t>Deliver features autonomously with a high degree of team coordination</w:t>
      </w:r>
    </w:p>
    <w:p w:rsidR="044363AC" w:rsidP="044363AC" w:rsidRDefault="044363AC" w14:paraId="6C6BA8B0" w14:textId="262E0013">
      <w:pPr>
        <w:pStyle w:val="a3"/>
        <w:numPr>
          <w:ilvl w:val="0"/>
          <w:numId w:val="1"/>
        </w:numPr>
        <w:rPr>
          <w:rFonts w:eastAsiaTheme="minorEastAsia"/>
        </w:rPr>
      </w:pPr>
      <w:r w:rsidRPr="044363AC">
        <w:rPr>
          <w:rFonts w:ascii="Calibri" w:hAnsi="Calibri" w:eastAsia="Calibri" w:cs="Calibri"/>
        </w:rPr>
        <w:t>Deliver code based on precise architecture spec</w:t>
      </w:r>
    </w:p>
    <w:p w:rsidR="044363AC" w:rsidP="044363AC" w:rsidRDefault="044363AC" w14:paraId="7B948D30" w14:textId="69F5C144">
      <w:pPr>
        <w:pStyle w:val="a3"/>
        <w:numPr>
          <w:ilvl w:val="0"/>
          <w:numId w:val="1"/>
        </w:numPr>
        <w:rPr>
          <w:rFonts w:eastAsiaTheme="minorEastAsia"/>
        </w:rPr>
      </w:pPr>
      <w:r w:rsidRPr="044363AC">
        <w:rPr>
          <w:rFonts w:ascii="Calibri" w:hAnsi="Calibri" w:eastAsia="Calibri" w:cs="Calibri"/>
        </w:rPr>
        <w:t>Deliver code without relying on precise architecture spec</w:t>
      </w:r>
    </w:p>
    <w:p w:rsidR="044363AC" w:rsidP="044363AC" w:rsidRDefault="044363AC" w14:paraId="1C6E3DEE" w14:textId="1FDC7D8E">
      <w:pPr>
        <w:pStyle w:val="a3"/>
        <w:numPr>
          <w:ilvl w:val="0"/>
          <w:numId w:val="1"/>
        </w:numPr>
        <w:rPr>
          <w:rFonts w:eastAsiaTheme="minorEastAsia"/>
        </w:rPr>
      </w:pPr>
      <w:r w:rsidRPr="044363AC">
        <w:rPr>
          <w:rFonts w:ascii="Calibri" w:hAnsi="Calibri" w:eastAsia="Calibri" w:cs="Calibri"/>
        </w:rPr>
        <w:t>Automated testing</w:t>
      </w:r>
    </w:p>
    <w:p w:rsidR="044363AC" w:rsidP="044363AC" w:rsidRDefault="044363AC" w14:paraId="619F659E" w14:textId="1CBAB799">
      <w:pPr>
        <w:pStyle w:val="a3"/>
        <w:numPr>
          <w:ilvl w:val="0"/>
          <w:numId w:val="1"/>
        </w:numPr>
        <w:rPr>
          <w:rFonts w:eastAsiaTheme="minorEastAsia"/>
        </w:rPr>
      </w:pPr>
      <w:r w:rsidRPr="044363AC">
        <w:rPr>
          <w:rFonts w:ascii="Calibri" w:hAnsi="Calibri" w:eastAsia="Calibri" w:cs="Calibri"/>
        </w:rPr>
        <w:t>Working with CI/CD practices</w:t>
      </w:r>
    </w:p>
    <w:p w:rsidR="044363AC" w:rsidP="044363AC" w:rsidRDefault="044363AC" w14:paraId="0DD60142" w14:textId="4A8430B4">
      <w:pPr>
        <w:pStyle w:val="a3"/>
        <w:numPr>
          <w:ilvl w:val="0"/>
          <w:numId w:val="1"/>
        </w:numPr>
        <w:rPr>
          <w:rFonts w:eastAsiaTheme="minorEastAsia"/>
          <w:lang w:val="en-US"/>
        </w:rPr>
      </w:pPr>
      <w:r w:rsidRPr="044363AC">
        <w:rPr>
          <w:rFonts w:ascii="Calibri" w:hAnsi="Calibri" w:eastAsia="Calibri" w:cs="Calibri"/>
        </w:rPr>
        <w:t>Delivering code to production</w:t>
      </w:r>
    </w:p>
    <w:p w:rsidR="044363AC" w:rsidP="044363AC" w:rsidRDefault="044363AC" w14:paraId="37655132" w14:textId="7274575E">
      <w:pPr>
        <w:pStyle w:val="a3"/>
        <w:numPr>
          <w:ilvl w:val="0"/>
          <w:numId w:val="1"/>
        </w:numPr>
        <w:rPr>
          <w:rFonts w:eastAsiaTheme="minorEastAsia"/>
          <w:lang w:val="en-US"/>
        </w:rPr>
      </w:pPr>
      <w:r w:rsidRPr="044363AC">
        <w:rPr>
          <w:rFonts w:ascii="Calibri" w:hAnsi="Calibri" w:eastAsia="Calibri" w:cs="Calibri"/>
        </w:rPr>
        <w:t>Maintaining production ready code</w:t>
      </w:r>
    </w:p>
    <w:p w:rsidR="044363AC" w:rsidP="044363AC" w:rsidRDefault="044363AC" w14:paraId="76DEF9A1" w14:textId="3C0452CE">
      <w:pPr>
        <w:pStyle w:val="a3"/>
        <w:numPr>
          <w:ilvl w:val="0"/>
          <w:numId w:val="1"/>
        </w:numPr>
        <w:spacing w:after="0"/>
        <w:rPr>
          <w:rFonts w:eastAsiaTheme="minorEastAsia"/>
        </w:rPr>
      </w:pPr>
      <w:r w:rsidRPr="044363AC">
        <w:rPr>
          <w:rFonts w:ascii="Calibri" w:hAnsi="Calibri" w:eastAsia="Calibri" w:cs="Calibri"/>
        </w:rPr>
        <w:t>Collaborating in small but fast paced teams</w:t>
      </w:r>
    </w:p>
    <w:p w:rsidRPr="0025682B" w:rsidR="044363AC" w:rsidP="0025682B" w:rsidRDefault="044363AC" w14:paraId="7451E8AC" w14:textId="2D853667">
      <w:pPr>
        <w:pStyle w:val="a3"/>
        <w:numPr>
          <w:ilvl w:val="0"/>
          <w:numId w:val="1"/>
        </w:numPr>
        <w:rPr>
          <w:rFonts w:eastAsiaTheme="minorEastAsia"/>
        </w:rPr>
      </w:pPr>
      <w:r w:rsidRPr="044363AC">
        <w:rPr>
          <w:rFonts w:ascii="Calibri" w:hAnsi="Calibri" w:eastAsia="Calibri" w:cs="Calibri"/>
        </w:rPr>
        <w:t>Event driven architecture and message passing</w:t>
      </w:r>
    </w:p>
    <w:p w:rsidR="044363AC" w:rsidP="044363AC" w:rsidRDefault="044363AC" w14:paraId="136F35D3" w14:textId="6CC5EE41">
      <w:pPr>
        <w:rPr>
          <w:rFonts w:ascii="Calibri" w:hAnsi="Calibri" w:eastAsia="Calibri" w:cs="Calibri"/>
          <w:b/>
          <w:bCs/>
        </w:rPr>
      </w:pPr>
      <w:r w:rsidRPr="044363AC">
        <w:rPr>
          <w:rFonts w:ascii="Calibri" w:hAnsi="Calibri" w:eastAsia="Calibri" w:cs="Calibri"/>
          <w:b/>
          <w:bCs/>
        </w:rPr>
        <w:t>More about you</w:t>
      </w:r>
    </w:p>
    <w:p w:rsidR="3560E0F4" w:rsidP="3560E0F4" w:rsidRDefault="3560E0F4" w14:paraId="38CB6277" w14:textId="27224FAB">
      <w:pPr>
        <w:pStyle w:val="a3"/>
        <w:numPr>
          <w:ilvl w:val="0"/>
          <w:numId w:val="1"/>
        </w:numPr>
        <w:rPr>
          <w:rFonts w:eastAsiaTheme="minorEastAsia"/>
        </w:rPr>
      </w:pPr>
      <w:r w:rsidRPr="3560E0F4">
        <w:rPr>
          <w:rFonts w:ascii="Calibri" w:hAnsi="Calibri" w:eastAsia="Calibri" w:cs="Calibri"/>
        </w:rPr>
        <w:t>Good level of English</w:t>
      </w:r>
    </w:p>
    <w:p w:rsidR="3560E0F4" w:rsidP="3560E0F4" w:rsidRDefault="044363AC" w14:paraId="74B91051" w14:textId="45723D38">
      <w:pPr>
        <w:pStyle w:val="a3"/>
        <w:numPr>
          <w:ilvl w:val="0"/>
          <w:numId w:val="1"/>
        </w:numPr>
        <w:rPr>
          <w:rFonts w:eastAsiaTheme="minorEastAsia"/>
        </w:rPr>
      </w:pPr>
      <w:r w:rsidRPr="044363AC">
        <w:rPr>
          <w:rFonts w:ascii="Calibri" w:hAnsi="Calibri" w:eastAsia="Calibri" w:cs="Calibri"/>
        </w:rPr>
        <w:t>Willingness to learn and open mind about new technologies</w:t>
      </w:r>
    </w:p>
    <w:p w:rsidR="044363AC" w:rsidP="044363AC" w:rsidRDefault="044363AC" w14:paraId="75D0EFFF" w14:textId="6DE9B637">
      <w:pPr>
        <w:pStyle w:val="a3"/>
        <w:numPr>
          <w:ilvl w:val="0"/>
          <w:numId w:val="1"/>
        </w:numPr>
        <w:rPr>
          <w:rFonts w:eastAsiaTheme="minorEastAsia"/>
        </w:rPr>
      </w:pPr>
      <w:r w:rsidRPr="044363AC">
        <w:rPr>
          <w:rFonts w:ascii="Calibri" w:hAnsi="Calibri" w:eastAsia="Calibri" w:cs="Calibri"/>
        </w:rPr>
        <w:t>Confident to operate in a fast-paced environment</w:t>
      </w:r>
    </w:p>
    <w:p w:rsidR="044363AC" w:rsidP="044363AC" w:rsidRDefault="044363AC" w14:paraId="6B28762F" w14:textId="57121EE9">
      <w:pPr>
        <w:pStyle w:val="a3"/>
        <w:numPr>
          <w:ilvl w:val="0"/>
          <w:numId w:val="1"/>
        </w:numPr>
        <w:rPr>
          <w:rFonts w:eastAsiaTheme="minorEastAsia"/>
        </w:rPr>
      </w:pPr>
      <w:r w:rsidRPr="044363AC">
        <w:rPr>
          <w:rFonts w:ascii="Calibri" w:hAnsi="Calibri" w:eastAsia="Calibri" w:cs="Calibri"/>
        </w:rPr>
        <w:t>A collaborative approach and willingness to engage in an environment of active idea sharing</w:t>
      </w:r>
    </w:p>
    <w:p w:rsidR="3560E0F4" w:rsidP="3560E0F4" w:rsidRDefault="3560E0F4" w14:paraId="5A60B239" w14:textId="07B569C0">
      <w:pPr>
        <w:pStyle w:val="a3"/>
        <w:numPr>
          <w:ilvl w:val="0"/>
          <w:numId w:val="1"/>
        </w:numPr>
        <w:rPr>
          <w:rFonts w:eastAsiaTheme="minorEastAsia"/>
        </w:rPr>
      </w:pPr>
      <w:r w:rsidRPr="3560E0F4">
        <w:rPr>
          <w:rFonts w:ascii="Calibri" w:hAnsi="Calibri" w:eastAsia="Calibri" w:cs="Calibri"/>
        </w:rPr>
        <w:t>Ability to learn autonomously</w:t>
      </w:r>
    </w:p>
    <w:p w:rsidR="3560E0F4" w:rsidP="044363AC" w:rsidRDefault="044363AC" w14:paraId="64EC184C" w14:textId="02E2F79E">
      <w:pPr>
        <w:pStyle w:val="a3"/>
        <w:numPr>
          <w:ilvl w:val="0"/>
          <w:numId w:val="1"/>
        </w:numPr>
        <w:rPr>
          <w:rFonts w:eastAsiaTheme="minorEastAsia"/>
        </w:rPr>
      </w:pPr>
      <w:r>
        <w:t xml:space="preserve">Excellent </w:t>
      </w:r>
      <w:r w:rsidR="0025682B">
        <w:t>all-round</w:t>
      </w:r>
      <w:r>
        <w:t xml:space="preserve"> communications skills</w:t>
      </w:r>
      <w:r w:rsidR="3560E0F4">
        <w:br/>
      </w:r>
    </w:p>
    <w:p w:rsidR="3560E0F4" w:rsidRDefault="3560E0F4" w14:paraId="4F8FA45C" w14:textId="04F71A36">
      <w:r>
        <w:lastRenderedPageBreak/>
        <w:br/>
      </w:r>
    </w:p>
    <w:p w:rsidR="3560E0F4" w:rsidP="3560E0F4" w:rsidRDefault="3560E0F4" w14:paraId="3840D4D4" w14:textId="495F4B53"/>
    <w:sectPr w:rsidR="3560E0F4">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A749B"/>
    <w:multiLevelType w:val="hybridMultilevel"/>
    <w:tmpl w:val="7C787D18"/>
    <w:lvl w:ilvl="0" w:tplc="6C903DFC">
      <w:start w:val="1"/>
      <w:numFmt w:val="bullet"/>
      <w:lvlText w:val=""/>
      <w:lvlJc w:val="left"/>
      <w:pPr>
        <w:ind w:left="720" w:hanging="360"/>
      </w:pPr>
      <w:rPr>
        <w:rFonts w:hint="default" w:ascii="Symbol" w:hAnsi="Symbol"/>
      </w:rPr>
    </w:lvl>
    <w:lvl w:ilvl="1" w:tplc="4C54C268">
      <w:start w:val="1"/>
      <w:numFmt w:val="bullet"/>
      <w:lvlText w:val="o"/>
      <w:lvlJc w:val="left"/>
      <w:pPr>
        <w:ind w:left="1440" w:hanging="360"/>
      </w:pPr>
      <w:rPr>
        <w:rFonts w:hint="default" w:ascii="Courier New" w:hAnsi="Courier New"/>
      </w:rPr>
    </w:lvl>
    <w:lvl w:ilvl="2" w:tplc="BB7AD53C">
      <w:start w:val="1"/>
      <w:numFmt w:val="bullet"/>
      <w:lvlText w:val=""/>
      <w:lvlJc w:val="left"/>
      <w:pPr>
        <w:ind w:left="2160" w:hanging="360"/>
      </w:pPr>
      <w:rPr>
        <w:rFonts w:hint="default" w:ascii="Wingdings" w:hAnsi="Wingdings"/>
      </w:rPr>
    </w:lvl>
    <w:lvl w:ilvl="3" w:tplc="05C0D090">
      <w:start w:val="1"/>
      <w:numFmt w:val="bullet"/>
      <w:lvlText w:val=""/>
      <w:lvlJc w:val="left"/>
      <w:pPr>
        <w:ind w:left="2880" w:hanging="360"/>
      </w:pPr>
      <w:rPr>
        <w:rFonts w:hint="default" w:ascii="Symbol" w:hAnsi="Symbol"/>
      </w:rPr>
    </w:lvl>
    <w:lvl w:ilvl="4" w:tplc="B2C84DEA">
      <w:start w:val="1"/>
      <w:numFmt w:val="bullet"/>
      <w:lvlText w:val="o"/>
      <w:lvlJc w:val="left"/>
      <w:pPr>
        <w:ind w:left="3600" w:hanging="360"/>
      </w:pPr>
      <w:rPr>
        <w:rFonts w:hint="default" w:ascii="Courier New" w:hAnsi="Courier New"/>
      </w:rPr>
    </w:lvl>
    <w:lvl w:ilvl="5" w:tplc="76840182">
      <w:start w:val="1"/>
      <w:numFmt w:val="bullet"/>
      <w:lvlText w:val=""/>
      <w:lvlJc w:val="left"/>
      <w:pPr>
        <w:ind w:left="4320" w:hanging="360"/>
      </w:pPr>
      <w:rPr>
        <w:rFonts w:hint="default" w:ascii="Wingdings" w:hAnsi="Wingdings"/>
      </w:rPr>
    </w:lvl>
    <w:lvl w:ilvl="6" w:tplc="1CD2132E">
      <w:start w:val="1"/>
      <w:numFmt w:val="bullet"/>
      <w:lvlText w:val=""/>
      <w:lvlJc w:val="left"/>
      <w:pPr>
        <w:ind w:left="5040" w:hanging="360"/>
      </w:pPr>
      <w:rPr>
        <w:rFonts w:hint="default" w:ascii="Symbol" w:hAnsi="Symbol"/>
      </w:rPr>
    </w:lvl>
    <w:lvl w:ilvl="7" w:tplc="30EA0100">
      <w:start w:val="1"/>
      <w:numFmt w:val="bullet"/>
      <w:lvlText w:val="o"/>
      <w:lvlJc w:val="left"/>
      <w:pPr>
        <w:ind w:left="5760" w:hanging="360"/>
      </w:pPr>
      <w:rPr>
        <w:rFonts w:hint="default" w:ascii="Courier New" w:hAnsi="Courier New"/>
      </w:rPr>
    </w:lvl>
    <w:lvl w:ilvl="8" w:tplc="DED87E4A">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8B618A"/>
    <w:rsid w:val="0025682B"/>
    <w:rsid w:val="003947F8"/>
    <w:rsid w:val="006B16D3"/>
    <w:rsid w:val="00B2680E"/>
    <w:rsid w:val="00D436A5"/>
    <w:rsid w:val="00F7326A"/>
    <w:rsid w:val="044363AC"/>
    <w:rsid w:val="06CBEE38"/>
    <w:rsid w:val="3560E0F4"/>
    <w:rsid w:val="37D18206"/>
    <w:rsid w:val="4F50E196"/>
    <w:rsid w:val="5A57B9C4"/>
    <w:rsid w:val="71BFD904"/>
    <w:rsid w:val="728B6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B618A"/>
  <w15:chartTrackingRefBased/>
  <w15:docId w15:val="{E461AF5B-1951-4E7F-BD9D-1D967A7D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List Paragraph"/>
    <w:basedOn w:val="a"/>
    <w:uiPriority w:val="34"/>
    <w:qFormat/>
    <w:pPr>
      <w:ind w:left="720"/>
      <w:contextualSpacing/>
    </w:pPr>
  </w:style>
  <w:style w:type="character" w:styleId="a4">
    <w:name w:val="Hyperlink"/>
    <w:basedOn w:val="a0"/>
    <w:uiPriority w:val="99"/>
    <w:unhideWhenUsed/>
    <w:rPr>
      <w:color w:val="0563C1" w:themeColor="hyperlink"/>
      <w:u w:val="single"/>
    </w:rPr>
  </w:style>
  <w:style w:type="character" w:styleId="normaltextrun" w:customStyle="1">
    <w:name w:val="normaltextrun"/>
    <w:basedOn w:val="a0"/>
    <w:rsid w:val="00B2680E"/>
  </w:style>
  <w:style w:type="character" w:styleId="eop" w:customStyle="1">
    <w:name w:val="eop"/>
    <w:basedOn w:val="a0"/>
    <w:rsid w:val="00B26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92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youtu.be/n6rjhwaq-lo"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andTime xmlns="30d8ea09-6496-4104-b1f6-e6a1047a8faf" xsi:nil="true"/>
    <picture xmlns="30d8ea09-6496-4104-b1f6-e6a1047a8faf">
      <Url/>
      <Description/>
    </picture>
    <Date xmlns="30d8ea09-6496-4104-b1f6-e6a1047a8faf" xsi:nil="true"/>
    <Date_x0020_modified xmlns="30d8ea09-6496-4104-b1f6-e6a1047a8faf">2022-06-23T07:44:15+00:00</Date_x0020_modified>
    <DateMod xmlns="30d8ea09-6496-4104-b1f6-e6a1047a8fa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FEF9BEC809A9409BD3B21300F18900" ma:contentTypeVersion="19" ma:contentTypeDescription="Create a new document." ma:contentTypeScope="" ma:versionID="dafe0c1168a5977ec020817b39007119">
  <xsd:schema xmlns:xsd="http://www.w3.org/2001/XMLSchema" xmlns:xs="http://www.w3.org/2001/XMLSchema" xmlns:p="http://schemas.microsoft.com/office/2006/metadata/properties" xmlns:ns2="30d8ea09-6496-4104-b1f6-e6a1047a8faf" xmlns:ns3="127b63f6-167c-4c14-8818-17b7cf3e21fd" targetNamespace="http://schemas.microsoft.com/office/2006/metadata/properties" ma:root="true" ma:fieldsID="e0681ec2ca3998894fbe52056bf89024" ns2:_="" ns3:_="">
    <xsd:import namespace="30d8ea09-6496-4104-b1f6-e6a1047a8faf"/>
    <xsd:import namespace="127b63f6-167c-4c14-8818-17b7cf3e21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Date" minOccurs="0"/>
                <xsd:element ref="ns2:Date_x0020_modified" minOccurs="0"/>
                <xsd:element ref="ns2:DateMod" minOccurs="0"/>
                <xsd:element ref="ns2:MediaServiceAutoKeyPoints" minOccurs="0"/>
                <xsd:element ref="ns2:MediaServiceKeyPoints" minOccurs="0"/>
                <xsd:element ref="ns2:picture"/>
                <xsd:element ref="ns2:MediaLengthInSeconds"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8ea09-6496-4104-b1f6-e6a1047a8f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Only" ma:internalName="Date">
      <xsd:simpleType>
        <xsd:restriction base="dms:DateTime"/>
      </xsd:simpleType>
    </xsd:element>
    <xsd:element name="Date_x0020_modified" ma:index="19" nillable="true" ma:displayName="Date modified" ma:default="[today]" ma:format="DateOnly" ma:internalName="Date_x0020_modified">
      <xsd:simpleType>
        <xsd:restriction base="dms:DateTime"/>
      </xsd:simpleType>
    </xsd:element>
    <xsd:element name="DateMod" ma:index="20" nillable="true" ma:displayName="Date Mod" ma:format="DateTime" ma:internalName="DateMod">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picture" ma:index="23" ma:displayName="picture" ma:format="Image" ma:internalName="picture">
      <xsd:complexType>
        <xsd:complexContent>
          <xsd:extension base="dms:URL">
            <xsd:sequence>
              <xsd:element name="Url" type="dms:ValidUrl"/>
              <xsd:element name="Description" type="xsd:string"/>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DateandTime" ma:index="25" nillable="true" ma:displayName="Date and Time" ma:format="DateOnly"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7b63f6-167c-4c14-8818-17b7cf3e21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372E70-0FB5-4F5C-B21C-6EECD1DD6E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4D68ED-1484-44A9-A25B-0A547DD308F4}"/>
</file>

<file path=customXml/itemProps3.xml><?xml version="1.0" encoding="utf-8"?>
<ds:datastoreItem xmlns:ds="http://schemas.openxmlformats.org/officeDocument/2006/customXml" ds:itemID="{8B17E070-33B1-4C37-8180-68CBCB57CEA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Fabrizio Moscon</dc:creator>
  <keywords/>
  <dc:description/>
  <lastModifiedBy>Fabrizio Moscon</lastModifiedBy>
  <revision>12</revision>
  <dcterms:created xsi:type="dcterms:W3CDTF">2018-07-23T15:38:00.0000000Z</dcterms:created>
  <dcterms:modified xsi:type="dcterms:W3CDTF">2022-06-23T10:10:55.5400477Z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0x010100BAFEF9BEC809A9409BD3B21300F18900</vt:lpwstr>
  </property>
</Properties>
</file>